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D7EE" w14:textId="77777777" w:rsidR="00AB790E" w:rsidRPr="00F971FF" w:rsidRDefault="00F971FF" w:rsidP="00AB790E">
      <w:pPr>
        <w:rPr>
          <w:color w:val="0D0D0D" w:themeColor="text1" w:themeTint="F2"/>
          <w:sz w:val="32"/>
          <w:szCs w:val="32"/>
        </w:rPr>
      </w:pPr>
      <w:r w:rsidRPr="00F971FF">
        <w:rPr>
          <w:color w:val="0D0D0D" w:themeColor="text1" w:themeTint="F2"/>
          <w:sz w:val="32"/>
          <w:szCs w:val="32"/>
        </w:rPr>
        <w:t xml:space="preserve">Read chapter 8 and use the following questions as </w:t>
      </w:r>
      <w:r w:rsidRPr="00F971FF">
        <w:rPr>
          <w:b/>
          <w:color w:val="0D0D0D" w:themeColor="text1" w:themeTint="F2"/>
          <w:sz w:val="32"/>
          <w:szCs w:val="32"/>
        </w:rPr>
        <w:t xml:space="preserve">PRACTICE </w:t>
      </w:r>
      <w:r w:rsidRPr="00F971FF">
        <w:rPr>
          <w:color w:val="0D0D0D" w:themeColor="text1" w:themeTint="F2"/>
          <w:sz w:val="32"/>
          <w:szCs w:val="32"/>
        </w:rPr>
        <w:t>for your online listening/reading evaluations found in TEAMS –complete these questions on scrap paper and check your answers on the following page.</w:t>
      </w:r>
    </w:p>
    <w:p w14:paraId="30D69D81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noProof/>
        </w:rPr>
        <w:drawing>
          <wp:inline distT="0" distB="0" distL="0" distR="0" wp14:anchorId="47ABDCCF" wp14:editId="2742CCD7">
            <wp:extent cx="577215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21C0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</w:p>
    <w:p w14:paraId="26CC8BF5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color w:val="0D0D0D" w:themeColor="text1" w:themeTint="F2"/>
          <w:sz w:val="48"/>
          <w:szCs w:val="48"/>
        </w:rPr>
        <w:t>Scroll down for answers!</w:t>
      </w:r>
    </w:p>
    <w:p w14:paraId="1021FB3E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8B90D33" wp14:editId="7E3C4719">
            <wp:extent cx="5819775" cy="5734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026B6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color w:val="0D0D0D" w:themeColor="text1" w:themeTint="F2"/>
          <w:sz w:val="48"/>
          <w:szCs w:val="48"/>
        </w:rPr>
        <w:t>Scroll down for writing practice-see how well you can do!</w:t>
      </w:r>
    </w:p>
    <w:p w14:paraId="3AC9B589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</w:p>
    <w:p w14:paraId="6746230F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</w:p>
    <w:p w14:paraId="08BBE293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</w:p>
    <w:p w14:paraId="2AEFD900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color w:val="0D0D0D" w:themeColor="text1" w:themeTint="F2"/>
          <w:sz w:val="48"/>
          <w:szCs w:val="48"/>
        </w:rPr>
        <w:lastRenderedPageBreak/>
        <w:t>For practice-write down a proper response in French then check your answers on the following page.</w:t>
      </w:r>
    </w:p>
    <w:p w14:paraId="4E64A64C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noProof/>
        </w:rPr>
        <w:drawing>
          <wp:inline distT="0" distB="0" distL="0" distR="0" wp14:anchorId="698087A9" wp14:editId="02E148B9">
            <wp:extent cx="4972050" cy="510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8E86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</w:p>
    <w:p w14:paraId="42046726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color w:val="0D0D0D" w:themeColor="text1" w:themeTint="F2"/>
          <w:sz w:val="48"/>
          <w:szCs w:val="48"/>
        </w:rPr>
        <w:t>Scroll down for answers.</w:t>
      </w:r>
    </w:p>
    <w:p w14:paraId="3DF5E6AF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</w:p>
    <w:p w14:paraId="1D9FA529" w14:textId="77777777" w:rsidR="00F971FF" w:rsidRDefault="00F971FF" w:rsidP="00AB790E">
      <w:pPr>
        <w:rPr>
          <w:color w:val="0D0D0D" w:themeColor="text1" w:themeTint="F2"/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17AF8B05" wp14:editId="4474FFEE">
            <wp:extent cx="4972050" cy="4505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EAB7" w14:textId="77777777" w:rsidR="00733E8D" w:rsidRDefault="00733E8D" w:rsidP="00AB790E">
      <w:pPr>
        <w:rPr>
          <w:color w:val="0D0D0D" w:themeColor="text1" w:themeTint="F2"/>
          <w:sz w:val="48"/>
          <w:szCs w:val="48"/>
        </w:rPr>
      </w:pPr>
      <w:r>
        <w:rPr>
          <w:color w:val="0D0D0D" w:themeColor="text1" w:themeTint="F2"/>
          <w:sz w:val="48"/>
          <w:szCs w:val="48"/>
        </w:rPr>
        <w:t>HOW DID YOU DO</w:t>
      </w:r>
      <w:proofErr w:type="gramStart"/>
      <w:r>
        <w:rPr>
          <w:color w:val="0D0D0D" w:themeColor="text1" w:themeTint="F2"/>
          <w:sz w:val="48"/>
          <w:szCs w:val="48"/>
        </w:rPr>
        <w:t>???</w:t>
      </w:r>
      <w:proofErr w:type="gramEnd"/>
      <w:r>
        <w:rPr>
          <w:color w:val="0D0D0D" w:themeColor="text1" w:themeTint="F2"/>
          <w:sz w:val="48"/>
          <w:szCs w:val="48"/>
        </w:rPr>
        <w:t xml:space="preserve"> Email me with any comprehension questions </w:t>
      </w:r>
      <w:r w:rsidRPr="00733E8D">
        <w:rPr>
          <w:color w:val="0D0D0D" w:themeColor="text1" w:themeTint="F2"/>
          <w:sz w:val="48"/>
          <w:szCs w:val="48"/>
        </w:rPr>
        <w:sym w:font="Wingdings" w:char="F04A"/>
      </w:r>
    </w:p>
    <w:p w14:paraId="7C2C39A1" w14:textId="77777777" w:rsidR="00733E8D" w:rsidRPr="00F971FF" w:rsidRDefault="00733E8D" w:rsidP="00AB790E">
      <w:pPr>
        <w:rPr>
          <w:color w:val="0D0D0D" w:themeColor="text1" w:themeTint="F2"/>
          <w:sz w:val="48"/>
          <w:szCs w:val="48"/>
        </w:rPr>
      </w:pPr>
      <w:r>
        <w:rPr>
          <w:color w:val="0D0D0D" w:themeColor="text1" w:themeTint="F2"/>
          <w:sz w:val="48"/>
          <w:szCs w:val="48"/>
        </w:rPr>
        <w:t xml:space="preserve">NOW you are ready to take your listening and </w:t>
      </w:r>
      <w:proofErr w:type="gramStart"/>
      <w:r>
        <w:rPr>
          <w:color w:val="0D0D0D" w:themeColor="text1" w:themeTint="F2"/>
          <w:sz w:val="48"/>
          <w:szCs w:val="48"/>
        </w:rPr>
        <w:t>multiple choice</w:t>
      </w:r>
      <w:proofErr w:type="gramEnd"/>
      <w:r>
        <w:rPr>
          <w:color w:val="0D0D0D" w:themeColor="text1" w:themeTint="F2"/>
          <w:sz w:val="48"/>
          <w:szCs w:val="48"/>
        </w:rPr>
        <w:t xml:space="preserve"> quizzes on TEAMS.  You will find the listening portion on my website.</w:t>
      </w:r>
      <w:bookmarkStart w:id="0" w:name="_GoBack"/>
      <w:bookmarkEnd w:id="0"/>
    </w:p>
    <w:sectPr w:rsidR="00733E8D" w:rsidRPr="00F9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22"/>
    <w:rsid w:val="001A2822"/>
    <w:rsid w:val="00733E8D"/>
    <w:rsid w:val="008921CB"/>
    <w:rsid w:val="00AB790E"/>
    <w:rsid w:val="00BD1AC6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1CFF"/>
  <w15:chartTrackingRefBased/>
  <w15:docId w15:val="{2EA89C30-B0EF-414E-BC2E-D9461916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9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FFC2373A-B7A7-4DDD-88F9-951146F32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F2673-2BDD-4E14-A96F-C292973C5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48D5-3DAC-4847-A5B9-F07F170AB1C2}">
  <ds:schemaRefs>
    <ds:schemaRef ds:uri="http://purl.org/dc/terms/"/>
    <ds:schemaRef ds:uri="http://schemas.microsoft.com/office/2006/documentManagement/types"/>
    <ds:schemaRef ds:uri="b403b0d7-f996-4acb-b106-a4fc18c77f5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b1d1fc7-3a09-440d-acaf-a397403b064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Napoleon, Melanie</dc:creator>
  <cp:keywords/>
  <dc:description/>
  <cp:lastModifiedBy>Napoleon, Melanie</cp:lastModifiedBy>
  <cp:revision>1</cp:revision>
  <dcterms:created xsi:type="dcterms:W3CDTF">2020-04-27T13:35:00Z</dcterms:created>
  <dcterms:modified xsi:type="dcterms:W3CDTF">2020-04-27T14:39:00Z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